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2E1DD00D" w:rsidR="005E5A6D" w:rsidRPr="00250C8E" w:rsidRDefault="005E5A6D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 xml:space="preserve">РОЗГЛЯД ЗВЕРНЕНЬ </w:t>
      </w:r>
      <w:r w:rsidRPr="00250C8E">
        <w:rPr>
          <w:b/>
          <w:sz w:val="28"/>
          <w:szCs w:val="28"/>
          <w:lang w:val="ru-RU"/>
        </w:rPr>
        <w:t>ТА</w:t>
      </w:r>
      <w:r w:rsidRPr="00250C8E">
        <w:rPr>
          <w:b/>
          <w:sz w:val="28"/>
          <w:szCs w:val="28"/>
        </w:rPr>
        <w:t xml:space="preserve"> ЗАПИТІВ</w:t>
      </w:r>
    </w:p>
    <w:p w14:paraId="48C33C91" w14:textId="75F04B32" w:rsidR="00312859" w:rsidRPr="00250C8E" w:rsidRDefault="0084431D" w:rsidP="00312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місяців</w:t>
      </w:r>
      <w:r w:rsidR="00312859" w:rsidRPr="00250C8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312859" w:rsidRPr="00250C8E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14:paraId="25A8A3DE" w14:textId="77777777" w:rsidR="005E5A6D" w:rsidRPr="00250C8E" w:rsidRDefault="005E5A6D" w:rsidP="005E5A6D">
      <w:pPr>
        <w:ind w:firstLine="708"/>
        <w:jc w:val="both"/>
        <w:rPr>
          <w:rFonts w:ascii="Proba Pro Light" w:hAnsi="Proba Pro Light"/>
          <w:sz w:val="28"/>
          <w:szCs w:val="28"/>
          <w:shd w:val="clear" w:color="auto" w:fill="FFFFFF"/>
        </w:rPr>
      </w:pPr>
    </w:p>
    <w:p w14:paraId="51A33AAA" w14:textId="0D715B72" w:rsidR="005E5A6D" w:rsidRPr="00250C8E" w:rsidRDefault="005E5A6D" w:rsidP="005E5A6D">
      <w:pPr>
        <w:shd w:val="clear" w:color="auto" w:fill="FFFFFF"/>
        <w:ind w:right="17" w:firstLine="567"/>
        <w:jc w:val="both"/>
        <w:rPr>
          <w:sz w:val="28"/>
          <w:highlight w:val="yellow"/>
        </w:rPr>
      </w:pPr>
      <w:r w:rsidRPr="00250C8E">
        <w:rPr>
          <w:sz w:val="28"/>
        </w:rPr>
        <w:t xml:space="preserve">Загалом органами </w:t>
      </w:r>
      <w:r w:rsidR="00CE1B8B">
        <w:rPr>
          <w:sz w:val="28"/>
        </w:rPr>
        <w:t xml:space="preserve">Спеціалізованої прокуратури у сфері оборони Південного регіону (до 16.03.2023 – </w:t>
      </w:r>
      <w:r w:rsidRPr="00250C8E">
        <w:rPr>
          <w:sz w:val="28"/>
        </w:rPr>
        <w:t>Спеціалізован</w:t>
      </w:r>
      <w:r w:rsidR="00CE1B8B">
        <w:rPr>
          <w:sz w:val="28"/>
        </w:rPr>
        <w:t>а</w:t>
      </w:r>
      <w:r w:rsidRPr="00250C8E">
        <w:rPr>
          <w:sz w:val="28"/>
        </w:rPr>
        <w:t xml:space="preserve"> прокуратур</w:t>
      </w:r>
      <w:r w:rsidR="00CE1B8B">
        <w:rPr>
          <w:sz w:val="28"/>
        </w:rPr>
        <w:t>а</w:t>
      </w:r>
      <w:r w:rsidRPr="00250C8E">
        <w:rPr>
          <w:sz w:val="28"/>
        </w:rPr>
        <w:t xml:space="preserve"> у військовій та оборонній сфері Південного регіону</w:t>
      </w:r>
      <w:r w:rsidR="00CE1B8B">
        <w:rPr>
          <w:sz w:val="28"/>
        </w:rPr>
        <w:t>)</w:t>
      </w:r>
      <w:r w:rsidRPr="00250C8E">
        <w:rPr>
          <w:sz w:val="28"/>
        </w:rPr>
        <w:t xml:space="preserve"> упродовж </w:t>
      </w:r>
      <w:r w:rsidR="00CE1B8B">
        <w:rPr>
          <w:sz w:val="28"/>
        </w:rPr>
        <w:t>6</w:t>
      </w:r>
      <w:r w:rsidRPr="00250C8E">
        <w:rPr>
          <w:sz w:val="28"/>
        </w:rPr>
        <w:t xml:space="preserve"> місяців 202</w:t>
      </w:r>
      <w:r w:rsidR="00CE1B8B">
        <w:rPr>
          <w:sz w:val="28"/>
        </w:rPr>
        <w:t>3</w:t>
      </w:r>
      <w:r w:rsidRPr="00250C8E">
        <w:rPr>
          <w:sz w:val="28"/>
        </w:rPr>
        <w:t xml:space="preserve"> року розглянуто </w:t>
      </w:r>
      <w:r w:rsidR="00CE1B8B">
        <w:rPr>
          <w:sz w:val="28"/>
        </w:rPr>
        <w:t>1643</w:t>
      </w:r>
      <w:r w:rsidRPr="00250C8E">
        <w:rPr>
          <w:sz w:val="28"/>
        </w:rPr>
        <w:t xml:space="preserve"> (у 202</w:t>
      </w:r>
      <w:r w:rsidR="00CE1B8B">
        <w:rPr>
          <w:sz w:val="28"/>
        </w:rPr>
        <w:t>2</w:t>
      </w:r>
      <w:r w:rsidRPr="00250C8E">
        <w:rPr>
          <w:sz w:val="28"/>
        </w:rPr>
        <w:t xml:space="preserve"> році – </w:t>
      </w:r>
      <w:r w:rsidR="00CE1B8B">
        <w:rPr>
          <w:sz w:val="28"/>
        </w:rPr>
        <w:t>9</w:t>
      </w:r>
      <w:r w:rsidR="00C65A47" w:rsidRPr="00250C8E">
        <w:rPr>
          <w:sz w:val="28"/>
        </w:rPr>
        <w:t>14</w:t>
      </w:r>
      <w:r w:rsidRPr="00250C8E">
        <w:rPr>
          <w:sz w:val="28"/>
        </w:rPr>
        <w:t xml:space="preserve">) звернень,  з яких </w:t>
      </w:r>
      <w:r w:rsidR="00CE1B8B">
        <w:rPr>
          <w:sz w:val="28"/>
        </w:rPr>
        <w:t>986</w:t>
      </w:r>
      <w:r w:rsidRPr="00250C8E">
        <w:rPr>
          <w:sz w:val="28"/>
        </w:rPr>
        <w:t xml:space="preserve"> (</w:t>
      </w:r>
      <w:r w:rsidR="00CE1B8B">
        <w:rPr>
          <w:sz w:val="28"/>
        </w:rPr>
        <w:t>55</w:t>
      </w:r>
      <w:r w:rsidR="00C65A47" w:rsidRPr="00250C8E">
        <w:rPr>
          <w:sz w:val="28"/>
        </w:rPr>
        <w:t>0</w:t>
      </w:r>
      <w:r w:rsidRPr="00250C8E">
        <w:rPr>
          <w:sz w:val="28"/>
        </w:rPr>
        <w:t>) звернень направлено для вирішення до інших відомств.</w:t>
      </w:r>
    </w:p>
    <w:p w14:paraId="7E0E5C61" w14:textId="11DA2F41" w:rsidR="005E5A6D" w:rsidRPr="00250C8E" w:rsidRDefault="005E5A6D" w:rsidP="005E5A6D">
      <w:pPr>
        <w:shd w:val="clear" w:color="auto" w:fill="FFFFFF"/>
        <w:ind w:right="26" w:firstLine="567"/>
        <w:jc w:val="both"/>
        <w:rPr>
          <w:sz w:val="28"/>
        </w:rPr>
      </w:pPr>
      <w:r w:rsidRPr="00250C8E">
        <w:rPr>
          <w:sz w:val="28"/>
        </w:rPr>
        <w:t>Кількість вирішених звернень громадян України (</w:t>
      </w:r>
      <w:r w:rsidR="00CE1B8B">
        <w:rPr>
          <w:sz w:val="28"/>
        </w:rPr>
        <w:t>561</w:t>
      </w:r>
      <w:r w:rsidRPr="00250C8E">
        <w:rPr>
          <w:sz w:val="28"/>
        </w:rPr>
        <w:t xml:space="preserve">) збільшилася </w:t>
      </w:r>
      <w:r w:rsidR="00CE1B8B">
        <w:rPr>
          <w:sz w:val="28"/>
        </w:rPr>
        <w:t>вдвічі</w:t>
      </w:r>
      <w:r w:rsidRPr="00250C8E">
        <w:rPr>
          <w:sz w:val="28"/>
        </w:rPr>
        <w:t xml:space="preserve"> (у 202</w:t>
      </w:r>
      <w:r w:rsidR="00CE1B8B">
        <w:rPr>
          <w:sz w:val="28"/>
        </w:rPr>
        <w:t>2</w:t>
      </w:r>
      <w:r w:rsidRPr="00250C8E">
        <w:rPr>
          <w:sz w:val="28"/>
        </w:rPr>
        <w:t xml:space="preserve"> році – </w:t>
      </w:r>
      <w:r w:rsidR="00CE1B8B">
        <w:rPr>
          <w:sz w:val="28"/>
        </w:rPr>
        <w:t>275</w:t>
      </w:r>
      <w:r w:rsidRPr="00250C8E">
        <w:rPr>
          <w:sz w:val="28"/>
        </w:rPr>
        <w:t xml:space="preserve">). </w:t>
      </w:r>
    </w:p>
    <w:p w14:paraId="07FAE02A" w14:textId="4E0D78BD" w:rsidR="005E5A6D" w:rsidRPr="00250C8E" w:rsidRDefault="005E5A6D" w:rsidP="005E5A6D">
      <w:pPr>
        <w:shd w:val="clear" w:color="auto" w:fill="FFFFFF"/>
        <w:ind w:right="26" w:firstLine="567"/>
        <w:jc w:val="both"/>
        <w:rPr>
          <w:sz w:val="28"/>
          <w:highlight w:val="yellow"/>
        </w:rPr>
      </w:pPr>
      <w:r w:rsidRPr="00250C8E">
        <w:rPr>
          <w:sz w:val="28"/>
        </w:rPr>
        <w:t xml:space="preserve">З вирішених звернень: </w:t>
      </w:r>
      <w:r w:rsidR="008F11C7" w:rsidRPr="000625FA">
        <w:rPr>
          <w:sz w:val="28"/>
        </w:rPr>
        <w:t>1</w:t>
      </w:r>
      <w:r w:rsidR="007C3D72">
        <w:rPr>
          <w:sz w:val="28"/>
        </w:rPr>
        <w:t>73</w:t>
      </w:r>
      <w:r w:rsidR="008F11C7" w:rsidRPr="000625FA">
        <w:rPr>
          <w:sz w:val="28"/>
        </w:rPr>
        <w:t xml:space="preserve"> </w:t>
      </w:r>
      <w:r w:rsidR="00DA0F9A" w:rsidRPr="000625FA">
        <w:rPr>
          <w:sz w:val="28"/>
        </w:rPr>
        <w:t xml:space="preserve">стосувалось </w:t>
      </w:r>
      <w:r w:rsidR="008F11C7" w:rsidRPr="000625FA">
        <w:rPr>
          <w:sz w:val="28"/>
        </w:rPr>
        <w:t>проходження військової служби (</w:t>
      </w:r>
      <w:r w:rsidR="007C3D72">
        <w:rPr>
          <w:sz w:val="28"/>
        </w:rPr>
        <w:t>31</w:t>
      </w:r>
      <w:r w:rsidR="008F11C7" w:rsidRPr="000625FA">
        <w:rPr>
          <w:sz w:val="28"/>
        </w:rPr>
        <w:t>%),</w:t>
      </w:r>
      <w:r w:rsidR="008F11C7" w:rsidRPr="00250C8E">
        <w:rPr>
          <w:sz w:val="28"/>
        </w:rPr>
        <w:t xml:space="preserve"> </w:t>
      </w:r>
      <w:r w:rsidR="005A25DC" w:rsidRPr="00250C8E">
        <w:rPr>
          <w:sz w:val="28"/>
        </w:rPr>
        <w:t>1</w:t>
      </w:r>
      <w:r w:rsidR="007C24AC">
        <w:rPr>
          <w:sz w:val="28"/>
        </w:rPr>
        <w:t>54</w:t>
      </w:r>
      <w:r w:rsidR="009F5BB7" w:rsidRPr="00250C8E">
        <w:rPr>
          <w:sz w:val="28"/>
        </w:rPr>
        <w:t xml:space="preserve"> питань досудового розслідування (</w:t>
      </w:r>
      <w:r w:rsidR="007C24AC">
        <w:rPr>
          <w:sz w:val="28"/>
        </w:rPr>
        <w:t>2</w:t>
      </w:r>
      <w:r w:rsidR="009A3479" w:rsidRPr="00250C8E">
        <w:rPr>
          <w:sz w:val="28"/>
        </w:rPr>
        <w:t>7</w:t>
      </w:r>
      <w:r w:rsidR="009F5BB7" w:rsidRPr="00250C8E">
        <w:rPr>
          <w:sz w:val="28"/>
        </w:rPr>
        <w:t xml:space="preserve">%), </w:t>
      </w:r>
      <w:r w:rsidR="007C24AC">
        <w:rPr>
          <w:sz w:val="28"/>
        </w:rPr>
        <w:t>20</w:t>
      </w:r>
      <w:r w:rsidR="007C24AC" w:rsidRPr="00250C8E">
        <w:rPr>
          <w:sz w:val="28"/>
        </w:rPr>
        <w:t xml:space="preserve"> кадрових питань (</w:t>
      </w:r>
      <w:r w:rsidR="007C24AC">
        <w:rPr>
          <w:sz w:val="28"/>
        </w:rPr>
        <w:t>4</w:t>
      </w:r>
      <w:r w:rsidR="007C24AC" w:rsidRPr="00250C8E">
        <w:rPr>
          <w:sz w:val="28"/>
        </w:rPr>
        <w:t xml:space="preserve">%), </w:t>
      </w:r>
      <w:r w:rsidR="007C24AC">
        <w:rPr>
          <w:sz w:val="28"/>
        </w:rPr>
        <w:t>14</w:t>
      </w:r>
      <w:r w:rsidRPr="00250C8E">
        <w:rPr>
          <w:sz w:val="28"/>
        </w:rPr>
        <w:t xml:space="preserve"> грошового забезпечення (заробітної плати) (</w:t>
      </w:r>
      <w:r w:rsidR="007C24AC">
        <w:rPr>
          <w:sz w:val="28"/>
        </w:rPr>
        <w:t>2</w:t>
      </w:r>
      <w:r w:rsidRPr="00250C8E">
        <w:rPr>
          <w:sz w:val="28"/>
        </w:rPr>
        <w:t xml:space="preserve">%), </w:t>
      </w:r>
      <w:r w:rsidR="007C24AC">
        <w:rPr>
          <w:sz w:val="28"/>
        </w:rPr>
        <w:t>6</w:t>
      </w:r>
      <w:r w:rsidR="001E12DD" w:rsidRPr="00250C8E">
        <w:rPr>
          <w:sz w:val="28"/>
        </w:rPr>
        <w:t xml:space="preserve"> участі у кримінальному провадженні в суді (</w:t>
      </w:r>
      <w:r w:rsidR="007C24AC">
        <w:rPr>
          <w:sz w:val="28"/>
        </w:rPr>
        <w:t>1</w:t>
      </w:r>
      <w:r w:rsidR="001E12DD" w:rsidRPr="00250C8E">
        <w:rPr>
          <w:sz w:val="28"/>
        </w:rPr>
        <w:t xml:space="preserve">%), </w:t>
      </w:r>
      <w:r w:rsidR="007C24AC">
        <w:rPr>
          <w:sz w:val="28"/>
        </w:rPr>
        <w:t>6</w:t>
      </w:r>
      <w:r w:rsidR="003F6901" w:rsidRPr="00250C8E">
        <w:rPr>
          <w:sz w:val="28"/>
        </w:rPr>
        <w:t xml:space="preserve"> питань представництва інтересів держави в суді (</w:t>
      </w:r>
      <w:r w:rsidR="009A3479" w:rsidRPr="00250C8E">
        <w:rPr>
          <w:sz w:val="28"/>
        </w:rPr>
        <w:t>1%</w:t>
      </w:r>
      <w:r w:rsidR="003F6901" w:rsidRPr="00250C8E">
        <w:rPr>
          <w:sz w:val="28"/>
        </w:rPr>
        <w:t xml:space="preserve">) </w:t>
      </w:r>
      <w:r w:rsidRPr="00250C8E">
        <w:rPr>
          <w:sz w:val="28"/>
        </w:rPr>
        <w:t>тощо.</w:t>
      </w:r>
    </w:p>
    <w:p w14:paraId="01CB00BF" w14:textId="7523C522" w:rsidR="00290D5C" w:rsidRPr="00250C8E" w:rsidRDefault="007C24AC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Втричі, у порівнянні з аналогічним періодом 2022 року, збільшилася</w:t>
      </w:r>
      <w:r w:rsidR="007822C9" w:rsidRPr="00250C8E">
        <w:rPr>
          <w:sz w:val="28"/>
          <w:szCs w:val="28"/>
        </w:rPr>
        <w:t xml:space="preserve"> кількість звернень з питань досудового розслідування – 1</w:t>
      </w:r>
      <w:r>
        <w:rPr>
          <w:sz w:val="28"/>
          <w:szCs w:val="28"/>
        </w:rPr>
        <w:t>54</w:t>
      </w:r>
      <w:r w:rsidR="007822C9" w:rsidRPr="00250C8E">
        <w:rPr>
          <w:sz w:val="28"/>
          <w:szCs w:val="28"/>
        </w:rPr>
        <w:t xml:space="preserve"> (</w:t>
      </w:r>
      <w:r>
        <w:rPr>
          <w:sz w:val="28"/>
          <w:szCs w:val="28"/>
        </w:rPr>
        <w:t>49</w:t>
      </w:r>
      <w:r w:rsidR="007822C9" w:rsidRPr="00250C8E">
        <w:rPr>
          <w:sz w:val="28"/>
          <w:szCs w:val="28"/>
        </w:rPr>
        <w:t xml:space="preserve"> у 202</w:t>
      </w:r>
      <w:r>
        <w:rPr>
          <w:sz w:val="28"/>
          <w:szCs w:val="28"/>
        </w:rPr>
        <w:t>2</w:t>
      </w:r>
      <w:r w:rsidR="007822C9" w:rsidRPr="00250C8E">
        <w:rPr>
          <w:sz w:val="28"/>
          <w:szCs w:val="28"/>
        </w:rPr>
        <w:t xml:space="preserve"> році) та </w:t>
      </w:r>
      <w:r>
        <w:rPr>
          <w:sz w:val="28"/>
          <w:szCs w:val="28"/>
        </w:rPr>
        <w:t xml:space="preserve">в 1,6 раз збільшилася </w:t>
      </w:r>
      <w:r w:rsidR="007822C9" w:rsidRPr="00250C8E">
        <w:rPr>
          <w:sz w:val="28"/>
          <w:szCs w:val="28"/>
        </w:rPr>
        <w:t xml:space="preserve">кількість таких скарг </w:t>
      </w:r>
      <w:r w:rsidR="005E5A6D" w:rsidRPr="00250C8E">
        <w:rPr>
          <w:sz w:val="28"/>
          <w:szCs w:val="28"/>
        </w:rPr>
        <w:t>від учасників кримінального провадження (</w:t>
      </w:r>
      <w:r>
        <w:rPr>
          <w:sz w:val="28"/>
          <w:szCs w:val="28"/>
        </w:rPr>
        <w:t>32</w:t>
      </w:r>
      <w:r w:rsidR="007822C9" w:rsidRPr="00250C8E">
        <w:rPr>
          <w:sz w:val="28"/>
          <w:szCs w:val="28"/>
        </w:rPr>
        <w:t xml:space="preserve"> </w:t>
      </w:r>
      <w:r w:rsidR="005E5A6D" w:rsidRPr="00250C8E">
        <w:rPr>
          <w:sz w:val="28"/>
          <w:szCs w:val="28"/>
        </w:rPr>
        <w:t xml:space="preserve">проти </w:t>
      </w:r>
      <w:r w:rsidR="007822C9" w:rsidRPr="00250C8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822C9" w:rsidRPr="00250C8E">
        <w:rPr>
          <w:sz w:val="28"/>
          <w:szCs w:val="28"/>
        </w:rPr>
        <w:t xml:space="preserve"> у 202</w:t>
      </w:r>
      <w:r>
        <w:rPr>
          <w:sz w:val="28"/>
          <w:szCs w:val="28"/>
        </w:rPr>
        <w:t>2</w:t>
      </w:r>
      <w:r w:rsidR="007822C9" w:rsidRPr="00250C8E">
        <w:rPr>
          <w:sz w:val="28"/>
          <w:szCs w:val="28"/>
        </w:rPr>
        <w:t xml:space="preserve"> році</w:t>
      </w:r>
      <w:r w:rsidR="005E5A6D" w:rsidRPr="00250C8E">
        <w:rPr>
          <w:sz w:val="28"/>
          <w:szCs w:val="28"/>
        </w:rPr>
        <w:t>).</w:t>
      </w:r>
      <w:r w:rsidR="00290D5C" w:rsidRPr="00250C8E">
        <w:rPr>
          <w:sz w:val="28"/>
          <w:szCs w:val="28"/>
        </w:rPr>
        <w:t xml:space="preserve"> </w:t>
      </w:r>
    </w:p>
    <w:p w14:paraId="1F14349E" w14:textId="1BFAA68F" w:rsidR="00AF4F50" w:rsidRPr="00250C8E" w:rsidRDefault="00AF4F50" w:rsidP="00DE51C1">
      <w:pPr>
        <w:pBdr>
          <w:bottom w:val="single" w:sz="12" w:space="31" w:color="FFFFFF"/>
        </w:pBdr>
        <w:ind w:firstLine="567"/>
        <w:jc w:val="both"/>
        <w:rPr>
          <w:bCs/>
          <w:sz w:val="28"/>
          <w:szCs w:val="28"/>
        </w:rPr>
      </w:pPr>
      <w:r w:rsidRPr="00250C8E">
        <w:rPr>
          <w:bCs/>
          <w:sz w:val="28"/>
          <w:szCs w:val="28"/>
        </w:rPr>
        <w:t>В 1,</w:t>
      </w:r>
      <w:r w:rsidR="00012F79" w:rsidRPr="00250C8E">
        <w:rPr>
          <w:bCs/>
          <w:sz w:val="28"/>
          <w:szCs w:val="28"/>
        </w:rPr>
        <w:t>6</w:t>
      </w:r>
      <w:r w:rsidRPr="00250C8E">
        <w:rPr>
          <w:bCs/>
          <w:sz w:val="28"/>
          <w:szCs w:val="28"/>
        </w:rPr>
        <w:t xml:space="preserve"> раз </w:t>
      </w:r>
      <w:r w:rsidR="007C24AC">
        <w:rPr>
          <w:bCs/>
          <w:sz w:val="28"/>
          <w:szCs w:val="28"/>
        </w:rPr>
        <w:t>збільшилася</w:t>
      </w:r>
      <w:r w:rsidRPr="00250C8E">
        <w:rPr>
          <w:bCs/>
          <w:sz w:val="28"/>
          <w:szCs w:val="28"/>
        </w:rPr>
        <w:t xml:space="preserve"> кількість задоволених звернень (з </w:t>
      </w:r>
      <w:r w:rsidR="007C24AC">
        <w:rPr>
          <w:bCs/>
          <w:sz w:val="28"/>
          <w:szCs w:val="28"/>
        </w:rPr>
        <w:t>41</w:t>
      </w:r>
      <w:r w:rsidRPr="00250C8E">
        <w:rPr>
          <w:bCs/>
          <w:sz w:val="28"/>
          <w:szCs w:val="28"/>
        </w:rPr>
        <w:t xml:space="preserve"> торік до </w:t>
      </w:r>
      <w:r w:rsidR="007C24AC">
        <w:rPr>
          <w:bCs/>
          <w:sz w:val="28"/>
          <w:szCs w:val="28"/>
        </w:rPr>
        <w:t>66</w:t>
      </w:r>
      <w:r w:rsidRPr="00250C8E">
        <w:rPr>
          <w:bCs/>
          <w:sz w:val="28"/>
          <w:szCs w:val="28"/>
        </w:rPr>
        <w:t xml:space="preserve">). </w:t>
      </w:r>
    </w:p>
    <w:p w14:paraId="0790B36D" w14:textId="51332517" w:rsidR="00BD55C5" w:rsidRPr="00250C8E" w:rsidRDefault="007C24AC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18% зменшилася</w:t>
      </w:r>
      <w:r w:rsidR="00BD55C5" w:rsidRPr="00250C8E">
        <w:rPr>
          <w:bCs/>
          <w:sz w:val="28"/>
          <w:szCs w:val="28"/>
        </w:rPr>
        <w:t xml:space="preserve"> кількість усних звернень, вирішених на особистому прийомі (з </w:t>
      </w:r>
      <w:r>
        <w:rPr>
          <w:bCs/>
          <w:sz w:val="28"/>
          <w:szCs w:val="28"/>
        </w:rPr>
        <w:t>57</w:t>
      </w:r>
      <w:r w:rsidR="00BD55C5" w:rsidRPr="00250C8E">
        <w:rPr>
          <w:bCs/>
          <w:sz w:val="28"/>
          <w:szCs w:val="28"/>
        </w:rPr>
        <w:t xml:space="preserve"> </w:t>
      </w:r>
      <w:r w:rsidR="00544E59" w:rsidRPr="00250C8E">
        <w:rPr>
          <w:bCs/>
          <w:sz w:val="28"/>
          <w:szCs w:val="28"/>
        </w:rPr>
        <w:t>у 202</w:t>
      </w:r>
      <w:r>
        <w:rPr>
          <w:bCs/>
          <w:sz w:val="28"/>
          <w:szCs w:val="28"/>
        </w:rPr>
        <w:t>2</w:t>
      </w:r>
      <w:r w:rsidR="00544E59" w:rsidRPr="00250C8E">
        <w:rPr>
          <w:bCs/>
          <w:sz w:val="28"/>
          <w:szCs w:val="28"/>
        </w:rPr>
        <w:t xml:space="preserve"> році </w:t>
      </w:r>
      <w:r w:rsidR="00BD55C5" w:rsidRPr="00250C8E">
        <w:rPr>
          <w:sz w:val="28"/>
          <w:szCs w:val="28"/>
        </w:rPr>
        <w:t xml:space="preserve">до </w:t>
      </w:r>
      <w:r>
        <w:rPr>
          <w:sz w:val="28"/>
          <w:szCs w:val="28"/>
        </w:rPr>
        <w:t>47</w:t>
      </w:r>
      <w:r w:rsidR="00544E59" w:rsidRPr="00250C8E">
        <w:rPr>
          <w:sz w:val="28"/>
          <w:szCs w:val="28"/>
        </w:rPr>
        <w:t xml:space="preserve"> у 202</w:t>
      </w:r>
      <w:r>
        <w:rPr>
          <w:sz w:val="28"/>
          <w:szCs w:val="28"/>
        </w:rPr>
        <w:t>3</w:t>
      </w:r>
      <w:r w:rsidR="00544E59" w:rsidRPr="00250C8E">
        <w:rPr>
          <w:sz w:val="28"/>
          <w:szCs w:val="28"/>
        </w:rPr>
        <w:t xml:space="preserve"> році</w:t>
      </w:r>
      <w:r w:rsidR="00BD55C5" w:rsidRPr="00250C8E">
        <w:rPr>
          <w:sz w:val="28"/>
          <w:szCs w:val="28"/>
        </w:rPr>
        <w:t xml:space="preserve">), </w:t>
      </w:r>
      <w:r>
        <w:rPr>
          <w:sz w:val="28"/>
          <w:szCs w:val="28"/>
        </w:rPr>
        <w:t>в той же час на 43% збільшилася кількість громадян, яких прийнято на особистому прийомі (з 118 у 2022 році до 169 у 2023 році)</w:t>
      </w:r>
      <w:r w:rsidR="00BD55C5" w:rsidRPr="00250C8E">
        <w:rPr>
          <w:sz w:val="28"/>
          <w:szCs w:val="28"/>
          <w:shd w:val="clear" w:color="auto" w:fill="FFFFFF"/>
        </w:rPr>
        <w:t>.</w:t>
      </w:r>
    </w:p>
    <w:p w14:paraId="3805138F" w14:textId="0C270543" w:rsidR="00DE51C1" w:rsidRPr="00250C8E" w:rsidRDefault="005E5A6D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Упродовж </w:t>
      </w:r>
      <w:r w:rsidR="007C24AC">
        <w:rPr>
          <w:sz w:val="28"/>
          <w:szCs w:val="28"/>
        </w:rPr>
        <w:t xml:space="preserve">6 </w:t>
      </w:r>
      <w:r w:rsidRPr="00250C8E">
        <w:rPr>
          <w:sz w:val="28"/>
          <w:szCs w:val="28"/>
        </w:rPr>
        <w:t>місяців 202</w:t>
      </w:r>
      <w:r w:rsidR="007C24AC">
        <w:rPr>
          <w:sz w:val="28"/>
          <w:szCs w:val="28"/>
        </w:rPr>
        <w:t>3</w:t>
      </w:r>
      <w:r w:rsidRPr="00250C8E">
        <w:rPr>
          <w:sz w:val="28"/>
          <w:szCs w:val="28"/>
        </w:rPr>
        <w:t xml:space="preserve"> року до органів Спеціалізованої прокуратури у сфері </w:t>
      </w:r>
      <w:r w:rsidR="007C24AC">
        <w:rPr>
          <w:sz w:val="28"/>
          <w:szCs w:val="28"/>
        </w:rPr>
        <w:t xml:space="preserve">оборони </w:t>
      </w:r>
      <w:r w:rsidRPr="00250C8E">
        <w:rPr>
          <w:sz w:val="28"/>
          <w:szCs w:val="28"/>
        </w:rPr>
        <w:t xml:space="preserve">Південного регіону надійшло </w:t>
      </w:r>
      <w:r w:rsidR="002367F3" w:rsidRPr="00250C8E">
        <w:rPr>
          <w:sz w:val="28"/>
          <w:szCs w:val="28"/>
        </w:rPr>
        <w:t>4</w:t>
      </w:r>
      <w:r w:rsidR="00BD183E">
        <w:rPr>
          <w:sz w:val="28"/>
          <w:szCs w:val="28"/>
        </w:rPr>
        <w:t>8</w:t>
      </w:r>
      <w:r w:rsidRPr="00250C8E">
        <w:rPr>
          <w:sz w:val="28"/>
          <w:szCs w:val="28"/>
        </w:rPr>
        <w:t xml:space="preserve"> (</w:t>
      </w:r>
      <w:r w:rsidR="00BD183E">
        <w:rPr>
          <w:sz w:val="28"/>
          <w:szCs w:val="28"/>
        </w:rPr>
        <w:t>26</w:t>
      </w:r>
      <w:r w:rsidR="002367F3" w:rsidRPr="00250C8E">
        <w:rPr>
          <w:sz w:val="28"/>
          <w:szCs w:val="28"/>
        </w:rPr>
        <w:t xml:space="preserve"> у 202</w:t>
      </w:r>
      <w:r w:rsidR="00BD183E">
        <w:rPr>
          <w:sz w:val="28"/>
          <w:szCs w:val="28"/>
        </w:rPr>
        <w:t>2</w:t>
      </w:r>
      <w:r w:rsidR="002367F3" w:rsidRPr="00250C8E">
        <w:rPr>
          <w:sz w:val="28"/>
          <w:szCs w:val="28"/>
        </w:rPr>
        <w:t xml:space="preserve"> році</w:t>
      </w:r>
      <w:r w:rsidRPr="00250C8E">
        <w:rPr>
          <w:sz w:val="28"/>
          <w:szCs w:val="28"/>
        </w:rPr>
        <w:t xml:space="preserve">) запитів, з яких розглянуто </w:t>
      </w:r>
      <w:r w:rsidR="00BD183E">
        <w:rPr>
          <w:sz w:val="28"/>
          <w:szCs w:val="28"/>
        </w:rPr>
        <w:t>43</w:t>
      </w:r>
      <w:r w:rsidR="00BD55C5" w:rsidRPr="00250C8E">
        <w:rPr>
          <w:sz w:val="28"/>
          <w:szCs w:val="28"/>
        </w:rPr>
        <w:t xml:space="preserve"> </w:t>
      </w:r>
      <w:r w:rsidR="00DE51C1" w:rsidRPr="00250C8E">
        <w:rPr>
          <w:sz w:val="28"/>
          <w:szCs w:val="28"/>
        </w:rPr>
        <w:t>(</w:t>
      </w:r>
      <w:r w:rsidR="00BD183E">
        <w:rPr>
          <w:sz w:val="28"/>
          <w:szCs w:val="28"/>
        </w:rPr>
        <w:t>24</w:t>
      </w:r>
      <w:r w:rsidR="002367F3" w:rsidRPr="00250C8E">
        <w:rPr>
          <w:sz w:val="28"/>
          <w:szCs w:val="28"/>
        </w:rPr>
        <w:t xml:space="preserve"> у 202</w:t>
      </w:r>
      <w:r w:rsidR="00BD183E">
        <w:rPr>
          <w:sz w:val="28"/>
          <w:szCs w:val="28"/>
        </w:rPr>
        <w:t>2</w:t>
      </w:r>
      <w:r w:rsidR="002367F3" w:rsidRPr="00250C8E">
        <w:rPr>
          <w:sz w:val="28"/>
          <w:szCs w:val="28"/>
        </w:rPr>
        <w:t xml:space="preserve"> році</w:t>
      </w:r>
      <w:r w:rsidR="00BD55C5" w:rsidRPr="00250C8E">
        <w:rPr>
          <w:bCs/>
          <w:iCs/>
          <w:sz w:val="28"/>
          <w:szCs w:val="28"/>
        </w:rPr>
        <w:t xml:space="preserve">), </w:t>
      </w:r>
      <w:r w:rsidR="002367F3" w:rsidRPr="00250C8E">
        <w:rPr>
          <w:bCs/>
          <w:iCs/>
          <w:sz w:val="28"/>
          <w:szCs w:val="28"/>
        </w:rPr>
        <w:t>3</w:t>
      </w:r>
      <w:r w:rsidR="00BD55C5" w:rsidRPr="00250C8E">
        <w:rPr>
          <w:bCs/>
          <w:iCs/>
          <w:sz w:val="28"/>
          <w:szCs w:val="28"/>
        </w:rPr>
        <w:t xml:space="preserve"> надіслано іншим розпорядникам інформації</w:t>
      </w:r>
      <w:r w:rsidR="00BD183E">
        <w:rPr>
          <w:bCs/>
          <w:iCs/>
          <w:sz w:val="28"/>
          <w:szCs w:val="28"/>
        </w:rPr>
        <w:t>, 2 залишок</w:t>
      </w:r>
      <w:r w:rsidR="00BD55C5" w:rsidRPr="00250C8E">
        <w:rPr>
          <w:bCs/>
          <w:iCs/>
          <w:sz w:val="28"/>
          <w:szCs w:val="28"/>
        </w:rPr>
        <w:t>.</w:t>
      </w:r>
      <w:r w:rsidR="00BD55C5" w:rsidRPr="00250C8E">
        <w:rPr>
          <w:sz w:val="28"/>
          <w:szCs w:val="28"/>
        </w:rPr>
        <w:t xml:space="preserve"> </w:t>
      </w:r>
    </w:p>
    <w:p w14:paraId="272887E6" w14:textId="51700AB8" w:rsidR="009F5BB7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Із числа розглянутих запитів </w:t>
      </w:r>
      <w:r w:rsidRPr="00250C8E">
        <w:rPr>
          <w:bCs/>
          <w:iCs/>
          <w:sz w:val="28"/>
          <w:szCs w:val="28"/>
        </w:rPr>
        <w:t xml:space="preserve">інформація надана на </w:t>
      </w:r>
      <w:r w:rsidR="00BD183E">
        <w:rPr>
          <w:bCs/>
          <w:iCs/>
          <w:sz w:val="28"/>
          <w:szCs w:val="28"/>
        </w:rPr>
        <w:t>34</w:t>
      </w:r>
      <w:r w:rsidRPr="00250C8E">
        <w:rPr>
          <w:bCs/>
          <w:iCs/>
          <w:sz w:val="28"/>
          <w:szCs w:val="28"/>
        </w:rPr>
        <w:t xml:space="preserve"> запит</w:t>
      </w:r>
      <w:r w:rsidR="00A92B9B">
        <w:rPr>
          <w:bCs/>
          <w:iCs/>
          <w:sz w:val="28"/>
          <w:szCs w:val="28"/>
        </w:rPr>
        <w:t>и</w:t>
      </w:r>
      <w:r w:rsidRPr="00250C8E">
        <w:rPr>
          <w:bCs/>
          <w:iCs/>
          <w:sz w:val="28"/>
          <w:szCs w:val="28"/>
        </w:rPr>
        <w:t xml:space="preserve">, </w:t>
      </w:r>
      <w:r w:rsidRPr="00250C8E">
        <w:rPr>
          <w:sz w:val="28"/>
          <w:szCs w:val="28"/>
        </w:rPr>
        <w:t xml:space="preserve">за наслідками розгляду </w:t>
      </w:r>
      <w:r w:rsidRPr="00250C8E">
        <w:rPr>
          <w:bCs/>
          <w:iCs/>
          <w:sz w:val="28"/>
          <w:szCs w:val="28"/>
        </w:rPr>
        <w:t>н</w:t>
      </w:r>
      <w:r w:rsidRPr="00250C8E">
        <w:rPr>
          <w:sz w:val="28"/>
          <w:szCs w:val="28"/>
        </w:rPr>
        <w:t xml:space="preserve">адано </w:t>
      </w:r>
      <w:r w:rsidRPr="00250C8E">
        <w:rPr>
          <w:bCs/>
          <w:iCs/>
          <w:sz w:val="28"/>
          <w:szCs w:val="28"/>
        </w:rPr>
        <w:t>роз'яснення</w:t>
      </w:r>
      <w:r w:rsidRPr="00250C8E">
        <w:rPr>
          <w:sz w:val="28"/>
          <w:szCs w:val="28"/>
        </w:rPr>
        <w:t xml:space="preserve"> </w:t>
      </w:r>
      <w:r w:rsidR="00DE51C1" w:rsidRPr="00250C8E">
        <w:rPr>
          <w:sz w:val="28"/>
          <w:szCs w:val="28"/>
        </w:rPr>
        <w:t xml:space="preserve">також </w:t>
      </w:r>
      <w:r w:rsidRPr="00250C8E">
        <w:rPr>
          <w:sz w:val="28"/>
          <w:szCs w:val="28"/>
        </w:rPr>
        <w:t xml:space="preserve">на </w:t>
      </w:r>
      <w:r w:rsidR="00BD183E">
        <w:rPr>
          <w:sz w:val="28"/>
          <w:szCs w:val="28"/>
        </w:rPr>
        <w:t>9</w:t>
      </w:r>
      <w:r w:rsidRPr="00250C8E">
        <w:rPr>
          <w:iCs/>
          <w:sz w:val="28"/>
          <w:szCs w:val="28"/>
        </w:rPr>
        <w:t xml:space="preserve"> </w:t>
      </w:r>
      <w:r w:rsidRPr="00250C8E">
        <w:rPr>
          <w:sz w:val="28"/>
          <w:szCs w:val="28"/>
        </w:rPr>
        <w:t>запит</w:t>
      </w:r>
      <w:r w:rsidR="00DE51C1" w:rsidRPr="00250C8E">
        <w:rPr>
          <w:sz w:val="28"/>
          <w:szCs w:val="28"/>
        </w:rPr>
        <w:t>ів</w:t>
      </w:r>
      <w:r w:rsidRPr="00250C8E">
        <w:rPr>
          <w:sz w:val="28"/>
          <w:szCs w:val="28"/>
        </w:rPr>
        <w:t xml:space="preserve">. </w:t>
      </w:r>
    </w:p>
    <w:p w14:paraId="24424F83" w14:textId="127C4FCD" w:rsidR="009F5BB7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Більшість запитів надійшло від громадян – </w:t>
      </w:r>
      <w:r w:rsidR="00BD183E">
        <w:rPr>
          <w:sz w:val="28"/>
          <w:szCs w:val="28"/>
        </w:rPr>
        <w:t>31</w:t>
      </w:r>
      <w:r w:rsidRPr="00250C8E">
        <w:rPr>
          <w:sz w:val="28"/>
          <w:szCs w:val="28"/>
        </w:rPr>
        <w:t xml:space="preserve">, </w:t>
      </w:r>
      <w:r w:rsidR="00BD183E" w:rsidRPr="00250C8E">
        <w:rPr>
          <w:sz w:val="28"/>
          <w:szCs w:val="28"/>
        </w:rPr>
        <w:t xml:space="preserve">від засобів масової інформації – </w:t>
      </w:r>
      <w:r w:rsidR="00BD183E">
        <w:rPr>
          <w:sz w:val="28"/>
          <w:szCs w:val="28"/>
        </w:rPr>
        <w:t xml:space="preserve">7, </w:t>
      </w:r>
      <w:r w:rsidR="009F5BB7" w:rsidRPr="00250C8E">
        <w:rPr>
          <w:sz w:val="28"/>
          <w:szCs w:val="28"/>
        </w:rPr>
        <w:t xml:space="preserve">від громадських організацій – </w:t>
      </w:r>
      <w:r w:rsidR="00BD183E">
        <w:rPr>
          <w:sz w:val="28"/>
          <w:szCs w:val="28"/>
        </w:rPr>
        <w:t>5</w:t>
      </w:r>
      <w:r w:rsidR="009F5BB7" w:rsidRPr="00250C8E">
        <w:rPr>
          <w:sz w:val="28"/>
          <w:szCs w:val="28"/>
        </w:rPr>
        <w:t xml:space="preserve">, від інших юридичних осіб – </w:t>
      </w:r>
      <w:r w:rsidR="00312859" w:rsidRPr="00250C8E">
        <w:rPr>
          <w:sz w:val="28"/>
          <w:szCs w:val="28"/>
        </w:rPr>
        <w:t>5</w:t>
      </w:r>
      <w:r w:rsidRPr="00250C8E">
        <w:rPr>
          <w:sz w:val="28"/>
          <w:szCs w:val="28"/>
        </w:rPr>
        <w:t>.</w:t>
      </w:r>
    </w:p>
    <w:p w14:paraId="3B04A63B" w14:textId="0127F449" w:rsidR="009F5BB7" w:rsidRPr="00250C8E" w:rsidRDefault="00A92B9B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50C8E">
        <w:rPr>
          <w:sz w:val="28"/>
          <w:szCs w:val="28"/>
        </w:rPr>
        <w:t>лектронною поштою</w:t>
      </w:r>
      <w:r>
        <w:rPr>
          <w:sz w:val="28"/>
          <w:szCs w:val="28"/>
        </w:rPr>
        <w:t xml:space="preserve"> надійшло</w:t>
      </w:r>
      <w:r w:rsidRPr="00250C8E">
        <w:rPr>
          <w:sz w:val="28"/>
          <w:szCs w:val="28"/>
        </w:rPr>
        <w:t xml:space="preserve"> – </w:t>
      </w:r>
      <w:r>
        <w:rPr>
          <w:sz w:val="28"/>
          <w:szCs w:val="28"/>
        </w:rPr>
        <w:t>31 запит</w:t>
      </w:r>
      <w:r w:rsidRPr="00250C8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5E5A6D" w:rsidRPr="00250C8E">
        <w:rPr>
          <w:sz w:val="28"/>
          <w:szCs w:val="28"/>
        </w:rPr>
        <w:t>оштою</w:t>
      </w:r>
      <w:r>
        <w:rPr>
          <w:sz w:val="28"/>
          <w:szCs w:val="28"/>
        </w:rPr>
        <w:t xml:space="preserve"> </w:t>
      </w:r>
      <w:r w:rsidR="005E5A6D" w:rsidRPr="00250C8E">
        <w:rPr>
          <w:sz w:val="28"/>
          <w:szCs w:val="28"/>
        </w:rPr>
        <w:t xml:space="preserve">– </w:t>
      </w:r>
      <w:r w:rsidR="00C816CE">
        <w:rPr>
          <w:sz w:val="28"/>
          <w:szCs w:val="28"/>
        </w:rPr>
        <w:t>8</w:t>
      </w:r>
      <w:r w:rsidR="005E5A6D" w:rsidRPr="00250C8E">
        <w:rPr>
          <w:sz w:val="28"/>
          <w:szCs w:val="28"/>
        </w:rPr>
        <w:t xml:space="preserve">, </w:t>
      </w:r>
      <w:r w:rsidR="009F5BB7" w:rsidRPr="00250C8E">
        <w:rPr>
          <w:sz w:val="28"/>
          <w:szCs w:val="28"/>
        </w:rPr>
        <w:t>електронним обміном</w:t>
      </w:r>
      <w:r w:rsidR="00F22B70" w:rsidRPr="00250C8E">
        <w:rPr>
          <w:sz w:val="28"/>
          <w:szCs w:val="28"/>
        </w:rPr>
        <w:t xml:space="preserve"> – </w:t>
      </w:r>
      <w:r w:rsidR="00C816CE">
        <w:rPr>
          <w:sz w:val="28"/>
          <w:szCs w:val="28"/>
        </w:rPr>
        <w:t xml:space="preserve">6, </w:t>
      </w:r>
      <w:r w:rsidR="005E5A6D" w:rsidRPr="00250C8E">
        <w:rPr>
          <w:sz w:val="28"/>
          <w:szCs w:val="28"/>
        </w:rPr>
        <w:t>прийнято на особистому прийомі</w:t>
      </w:r>
      <w:r w:rsidR="00C816CE">
        <w:rPr>
          <w:sz w:val="28"/>
          <w:szCs w:val="28"/>
        </w:rPr>
        <w:t xml:space="preserve"> </w:t>
      </w:r>
      <w:r w:rsidR="00C816CE" w:rsidRPr="00250C8E">
        <w:rPr>
          <w:sz w:val="28"/>
          <w:szCs w:val="28"/>
        </w:rPr>
        <w:t>–</w:t>
      </w:r>
      <w:r w:rsidR="00C816CE">
        <w:rPr>
          <w:sz w:val="28"/>
          <w:szCs w:val="28"/>
        </w:rPr>
        <w:t xml:space="preserve"> 3 </w:t>
      </w:r>
      <w:r w:rsidR="005E5A6D" w:rsidRPr="00250C8E">
        <w:rPr>
          <w:sz w:val="28"/>
          <w:szCs w:val="28"/>
        </w:rPr>
        <w:t>.</w:t>
      </w:r>
    </w:p>
    <w:p w14:paraId="0BC0494D" w14:textId="77777777" w:rsidR="005E5A6D" w:rsidRPr="00250C8E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sz w:val="28"/>
          <w:szCs w:val="28"/>
        </w:rPr>
      </w:pPr>
    </w:p>
    <w:p w14:paraId="314BD94C" w14:textId="77777777" w:rsidR="005E5A6D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color w:val="FF0000"/>
          <w:sz w:val="28"/>
          <w:szCs w:val="28"/>
        </w:rPr>
      </w:pPr>
    </w:p>
    <w:p w14:paraId="15F91FAF" w14:textId="77777777" w:rsidR="00F12C76" w:rsidRDefault="00F12C76" w:rsidP="006C0B77">
      <w:pPr>
        <w:ind w:firstLine="709"/>
        <w:jc w:val="both"/>
      </w:pPr>
    </w:p>
    <w:sectPr w:rsidR="00F12C76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2F79"/>
    <w:rsid w:val="000625FA"/>
    <w:rsid w:val="00093E8E"/>
    <w:rsid w:val="00160433"/>
    <w:rsid w:val="0017252C"/>
    <w:rsid w:val="001A600E"/>
    <w:rsid w:val="001E12DD"/>
    <w:rsid w:val="002111C3"/>
    <w:rsid w:val="002367F3"/>
    <w:rsid w:val="00250C8E"/>
    <w:rsid w:val="00290706"/>
    <w:rsid w:val="00290D5C"/>
    <w:rsid w:val="002E6030"/>
    <w:rsid w:val="00312859"/>
    <w:rsid w:val="003E6437"/>
    <w:rsid w:val="003F6901"/>
    <w:rsid w:val="00410F13"/>
    <w:rsid w:val="004B441D"/>
    <w:rsid w:val="00544E59"/>
    <w:rsid w:val="005A25DC"/>
    <w:rsid w:val="005E5A6D"/>
    <w:rsid w:val="006101B5"/>
    <w:rsid w:val="00623705"/>
    <w:rsid w:val="006C0B77"/>
    <w:rsid w:val="006F71C3"/>
    <w:rsid w:val="0070757C"/>
    <w:rsid w:val="00732028"/>
    <w:rsid w:val="007822C9"/>
    <w:rsid w:val="007C24AC"/>
    <w:rsid w:val="007C3D72"/>
    <w:rsid w:val="008242FF"/>
    <w:rsid w:val="0084431D"/>
    <w:rsid w:val="00870751"/>
    <w:rsid w:val="008F11C7"/>
    <w:rsid w:val="00922C48"/>
    <w:rsid w:val="009A3479"/>
    <w:rsid w:val="009B6848"/>
    <w:rsid w:val="009F5BB7"/>
    <w:rsid w:val="00A92AB2"/>
    <w:rsid w:val="00A92B9B"/>
    <w:rsid w:val="00A9537E"/>
    <w:rsid w:val="00AF4F50"/>
    <w:rsid w:val="00AF5282"/>
    <w:rsid w:val="00B02966"/>
    <w:rsid w:val="00B62DD2"/>
    <w:rsid w:val="00B915B7"/>
    <w:rsid w:val="00B94A71"/>
    <w:rsid w:val="00BD183E"/>
    <w:rsid w:val="00BD55C5"/>
    <w:rsid w:val="00C65A47"/>
    <w:rsid w:val="00C67EF4"/>
    <w:rsid w:val="00C816CE"/>
    <w:rsid w:val="00CE1B8B"/>
    <w:rsid w:val="00D12E06"/>
    <w:rsid w:val="00D611C4"/>
    <w:rsid w:val="00D9205B"/>
    <w:rsid w:val="00D95BE9"/>
    <w:rsid w:val="00DA0F9A"/>
    <w:rsid w:val="00DB77C9"/>
    <w:rsid w:val="00DE51C1"/>
    <w:rsid w:val="00EA59DF"/>
    <w:rsid w:val="00EE4070"/>
    <w:rsid w:val="00F12C76"/>
    <w:rsid w:val="00F22B7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8</cp:revision>
  <cp:lastPrinted>2023-07-05T11:01:00Z</cp:lastPrinted>
  <dcterms:created xsi:type="dcterms:W3CDTF">2023-07-04T07:59:00Z</dcterms:created>
  <dcterms:modified xsi:type="dcterms:W3CDTF">2023-07-05T11:15:00Z</dcterms:modified>
</cp:coreProperties>
</file>